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1" w:rsidRDefault="00FB6B51" w:rsidP="00CE119A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Приложение 1</w:t>
      </w:r>
    </w:p>
    <w:p w:rsidR="00FB6B51" w:rsidRDefault="00983414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30</w:t>
      </w:r>
      <w:r w:rsidR="00FB6B51">
        <w:rPr>
          <w:rFonts w:ascii="Times New Roman" w:hAnsi="Times New Roman" w:cs="Times New Roman"/>
          <w:sz w:val="20"/>
          <w:szCs w:val="20"/>
        </w:rPr>
        <w:t>-ой сессии 6-го созыва</w:t>
      </w:r>
    </w:p>
    <w:p w:rsidR="00FB6B51" w:rsidRDefault="00983414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№ 145 от 26</w:t>
      </w:r>
      <w:r w:rsidR="00FB6B51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2</w:t>
      </w:r>
      <w:r w:rsidR="00FB6B51">
        <w:rPr>
          <w:rFonts w:ascii="Times New Roman" w:hAnsi="Times New Roman" w:cs="Times New Roman"/>
          <w:sz w:val="20"/>
          <w:szCs w:val="20"/>
        </w:rPr>
        <w:t>.2023г</w:t>
      </w: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Совета депутатов</w:t>
      </w: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Маршанского сельсовета</w:t>
      </w:r>
    </w:p>
    <w:p w:rsidR="00FB6B51" w:rsidRPr="00287245" w:rsidRDefault="00287245" w:rsidP="0028724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Каргатского района</w:t>
      </w:r>
      <w:r w:rsidR="00FB6B51">
        <w:rPr>
          <w:rFonts w:ascii="Times New Roman" w:hAnsi="Times New Roman" w:cs="Times New Roman"/>
          <w:sz w:val="20"/>
          <w:szCs w:val="20"/>
        </w:rPr>
        <w:t xml:space="preserve">  </w:t>
      </w:r>
      <w:r w:rsidR="00FB6B51" w:rsidRPr="00287245">
        <w:rPr>
          <w:rFonts w:ascii="Times New Roman" w:hAnsi="Times New Roman" w:cs="Times New Roman"/>
          <w:sz w:val="20"/>
        </w:rPr>
        <w:t>Новосибирской области</w:t>
      </w:r>
      <w:r w:rsidR="00FB6B51">
        <w:rPr>
          <w:sz w:val="20"/>
        </w:rPr>
        <w:t xml:space="preserve"> </w:t>
      </w: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«О бюджете Маршанского сельсовета</w:t>
      </w:r>
      <w:r w:rsidR="00287245">
        <w:rPr>
          <w:rFonts w:ascii="Times New Roman" w:hAnsi="Times New Roman" w:cs="Times New Roman"/>
          <w:sz w:val="20"/>
          <w:szCs w:val="20"/>
        </w:rPr>
        <w:t xml:space="preserve"> Каргатского района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B6B51" w:rsidRDefault="00287245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Новосибирской области на 2024 год и плановый период 2025-2026 </w:t>
      </w:r>
      <w:proofErr w:type="spellStart"/>
      <w:r w:rsidR="00FB6B51">
        <w:rPr>
          <w:rFonts w:ascii="Times New Roman" w:hAnsi="Times New Roman" w:cs="Times New Roman"/>
          <w:sz w:val="20"/>
          <w:szCs w:val="20"/>
        </w:rPr>
        <w:t>г</w:t>
      </w:r>
      <w:r>
        <w:rPr>
          <w:rFonts w:ascii="Times New Roman" w:hAnsi="Times New Roman" w:cs="Times New Roman"/>
          <w:sz w:val="20"/>
          <w:szCs w:val="20"/>
        </w:rPr>
        <w:t>.</w:t>
      </w:r>
      <w:proofErr w:type="gramStart"/>
      <w:r w:rsidR="00FB6B51">
        <w:rPr>
          <w:rFonts w:ascii="Times New Roman" w:hAnsi="Times New Roman" w:cs="Times New Roman"/>
          <w:sz w:val="20"/>
          <w:szCs w:val="20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.»</w:t>
      </w:r>
    </w:p>
    <w:p w:rsidR="00FB6B51" w:rsidRDefault="00FB6B51" w:rsidP="00FB6B51">
      <w:pPr>
        <w:pStyle w:val="11"/>
        <w:rPr>
          <w:b/>
          <w:sz w:val="24"/>
          <w:szCs w:val="24"/>
        </w:rPr>
      </w:pPr>
    </w:p>
    <w:p w:rsidR="00FB6B51" w:rsidRDefault="00FB6B51" w:rsidP="00FB6B51">
      <w:pPr>
        <w:pStyle w:val="1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главных администраторов доходов бюджета </w:t>
      </w:r>
    </w:p>
    <w:p w:rsidR="00FB6B51" w:rsidRDefault="00FB6B51" w:rsidP="00FB6B51">
      <w:pPr>
        <w:pStyle w:val="11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>Маршанского сельсовета Каргатского района Новосибирской области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B6B51" w:rsidRDefault="00FB6B51" w:rsidP="00FB6B51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Таблица 1</w:t>
      </w:r>
    </w:p>
    <w:p w:rsidR="00FB6B51" w:rsidRDefault="00FB6B51" w:rsidP="00FB6B51">
      <w:pPr>
        <w:pStyle w:val="1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главных администраторы налоговых и неналоговых доходов  бюджета Маршанского сельсовета Каргатского района Новосибирской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761"/>
        <w:gridCol w:w="5938"/>
      </w:tblGrid>
      <w:tr w:rsidR="00FB6B51" w:rsidTr="000C2E12">
        <w:trPr>
          <w:cantSplit/>
          <w:tblHeader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Код главного администратора доходов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51" w:rsidRDefault="00FB6B51" w:rsidP="000C2E12">
            <w:pPr>
              <w:pStyle w:val="11"/>
              <w:spacing w:line="276" w:lineRule="auto"/>
            </w:pPr>
          </w:p>
          <w:p w:rsidR="00FB6B51" w:rsidRDefault="00FB6B51" w:rsidP="000C2E12">
            <w:pPr>
              <w:pStyle w:val="11"/>
              <w:spacing w:line="276" w:lineRule="auto"/>
            </w:pPr>
            <w:r>
              <w:t>Код доходов местного бюджета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51" w:rsidRDefault="00FB6B51" w:rsidP="000C2E12">
            <w:pPr>
              <w:pStyle w:val="11"/>
              <w:spacing w:line="276" w:lineRule="auto"/>
            </w:pPr>
          </w:p>
          <w:p w:rsidR="00FB6B51" w:rsidRDefault="00FB6B51" w:rsidP="000C2E12">
            <w:pPr>
              <w:pStyle w:val="11"/>
              <w:spacing w:line="276" w:lineRule="auto"/>
            </w:pPr>
            <w:r>
              <w:t>Наименование главного администратора доходов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  <w:rPr>
                <w:b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b/>
              </w:rPr>
            </w:pPr>
            <w:r>
              <w:rPr>
                <w:b/>
              </w:rPr>
              <w:t>Федеральное казначейство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</w:pPr>
            <w:r>
              <w:t xml:space="preserve"> 1 03 02231 01 0000 110</w:t>
            </w:r>
          </w:p>
          <w:p w:rsidR="00FB6B51" w:rsidRDefault="00FB6B51" w:rsidP="000C2E12">
            <w:pPr>
              <w:pStyle w:val="11"/>
              <w:spacing w:line="276" w:lineRule="auto"/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</w:pPr>
            <w:r>
              <w:t xml:space="preserve"> 1 03 02241 01 0000 110</w:t>
            </w:r>
          </w:p>
          <w:p w:rsidR="00FB6B51" w:rsidRDefault="00FB6B51" w:rsidP="000C2E12">
            <w:pPr>
              <w:pStyle w:val="11"/>
              <w:spacing w:line="276" w:lineRule="auto"/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</w:pPr>
            <w:r>
              <w:t xml:space="preserve"> 1 03 02251 01 0000 110</w:t>
            </w:r>
          </w:p>
          <w:p w:rsidR="00FB6B51" w:rsidRDefault="00FB6B51" w:rsidP="000C2E12">
            <w:pPr>
              <w:pStyle w:val="11"/>
              <w:spacing w:line="276" w:lineRule="auto"/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</w:pPr>
            <w:r>
              <w:t xml:space="preserve"> 1 03 02261 01 0000 110</w:t>
            </w:r>
          </w:p>
          <w:p w:rsidR="00FB6B51" w:rsidRDefault="00FB6B51" w:rsidP="000C2E12">
            <w:pPr>
              <w:pStyle w:val="11"/>
              <w:spacing w:line="276" w:lineRule="auto"/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b/>
              </w:rPr>
            </w:pPr>
            <w:r>
              <w:rPr>
                <w:b/>
              </w:rPr>
              <w:t>182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  <w:rPr>
                <w:b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b/>
              </w:rPr>
            </w:pPr>
            <w:r>
              <w:rPr>
                <w:b/>
              </w:rPr>
              <w:t xml:space="preserve"> Управление федеральной налоговой службы по Новосибирской области</w:t>
            </w: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182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1 01 02000 01 0000 110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vertAlign w:val="superscript"/>
              </w:rPr>
            </w:pPr>
            <w:r>
              <w:t>Налог на доходы физических лиц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182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1 05 03000 01 0000 110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</w:pPr>
            <w:r>
              <w:t xml:space="preserve">Единый сельскохозяйственный налог </w:t>
            </w: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182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1 06 01000 00 0000 110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</w:pPr>
            <w:r>
              <w:t>Налог на имущество физических лиц¹</w:t>
            </w: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182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1 06 06000 00 0000 110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</w:pPr>
            <w:r>
              <w:t>Земельный налог¹</w:t>
            </w: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 xml:space="preserve">1 09 01000 00 0000 110   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b/>
                <w:bCs/>
              </w:rPr>
            </w:pPr>
            <w:r>
              <w:t xml:space="preserve">Налог на прибыль организаций, зачислявшийся до  1 января 2005 года в местные бюджеты  </w:t>
            </w: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</w:pPr>
            <w:r>
              <w:t>182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1 09 04000 00 0000 110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6B51" w:rsidRDefault="00FB6B51" w:rsidP="000C2E12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6B51" w:rsidRDefault="00FB6B51" w:rsidP="000C2E12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b/>
              </w:rPr>
            </w:pPr>
            <w:r>
              <w:rPr>
                <w:b/>
              </w:rPr>
              <w:t>197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Контрольное управление Новосибирской области</w:t>
            </w: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197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1 16 10061 10 0000 140</w:t>
            </w:r>
          </w:p>
          <w:p w:rsidR="00FB6B51" w:rsidRDefault="00FB6B51" w:rsidP="000C2E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>
              <w:rPr>
                <w:rFonts w:ascii="Times New Roman" w:hAnsi="Times New Roman" w:cs="Times New Roman"/>
                <w:sz w:val="17"/>
                <w:szCs w:val="17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фонда)</w:t>
            </w:r>
          </w:p>
        </w:tc>
      </w:tr>
      <w:tr w:rsidR="00FB6B51" w:rsidTr="000C2E12">
        <w:trPr>
          <w:cantSplit/>
          <w:trHeight w:val="25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1 16 10123 01 0000 140</w:t>
            </w:r>
          </w:p>
          <w:p w:rsidR="00FB6B51" w:rsidRDefault="00FB6B51" w:rsidP="000C2E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 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FB6B51">
            <w:pPr>
              <w:pStyle w:val="11"/>
              <w:spacing w:line="276" w:lineRule="auto"/>
              <w:jc w:val="lef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Администрация  Маршанского сельсовета Каргатского района Новосибирской области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1 11 05035 10 0000 120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1 13 01995 10 0000 130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Прочие доходы от оказания платных услуг (работ) получателями средств бюджетов сельских поселений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1 13 02065 10 0000 130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1 13 02995 10 0000 130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Прочие доходы от компенсации затрат бюджетов сельских поселений                                    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1 16 02020 02 0000 140</w:t>
            </w:r>
          </w:p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1 17 16000 10 0000 180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Прочие неналоговые доходы бюджетов сельских поселений  в части  невыясненных поступления, зачисляемые в бюджеты сельских  поселений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117 01050 10 0000  180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Невыясненные поступления, зачисляемые в бюджеты сельских  поселений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1 17 05050 10 0000 180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Прочие неналоговые доходы бюджетов сельских поселений</w:t>
            </w:r>
          </w:p>
        </w:tc>
      </w:tr>
      <w:tr w:rsidR="00FB6B51" w:rsidTr="000C2E12">
        <w:trPr>
          <w:cantSplit/>
          <w:trHeight w:val="906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B6B51" w:rsidRDefault="00FB6B51" w:rsidP="000C2E1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1 16 07010 10 0000 140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B6B51" w:rsidRDefault="00FB6B51" w:rsidP="000C2E12">
            <w:pPr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B6B51" w:rsidTr="000C2E12">
        <w:trPr>
          <w:cantSplit/>
          <w:trHeight w:val="906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B6B51" w:rsidRDefault="00FB6B51" w:rsidP="000C2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1 16 07090 10 0000 140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B6B51" w:rsidRDefault="00FB6B51" w:rsidP="000C2E12">
            <w:pPr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FB6B51" w:rsidTr="000C2E12">
        <w:trPr>
          <w:cantSplit/>
          <w:trHeight w:val="906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B6B51" w:rsidRDefault="00FB6B51" w:rsidP="000C2E1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1 16 10081 10 0000 140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B6B51" w:rsidTr="000C2E12">
        <w:trPr>
          <w:cantSplit/>
          <w:trHeight w:val="906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B6B51" w:rsidRDefault="00FB6B51" w:rsidP="000C2E1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1 16 10082 10 0000 140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B6B51" w:rsidRDefault="00FB6B51" w:rsidP="000C2E12">
            <w:pPr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FB6B51" w:rsidTr="000C2E12">
        <w:trPr>
          <w:cantSplit/>
          <w:trHeight w:val="225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after="0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297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1 11 09045 10 0000 120   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</w:tbl>
    <w:p w:rsidR="00FB6B51" w:rsidRDefault="00FB6B51" w:rsidP="00FB6B51">
      <w:pPr>
        <w:pStyle w:val="a3"/>
        <w:rPr>
          <w:sz w:val="24"/>
          <w:szCs w:val="24"/>
        </w:rPr>
      </w:pPr>
    </w:p>
    <w:p w:rsidR="00FB6B51" w:rsidRPr="00FB6B51" w:rsidRDefault="00FB6B51" w:rsidP="00FB6B51">
      <w:pPr>
        <w:pStyle w:val="a5"/>
        <w:ind w:right="-710" w:firstLine="567"/>
        <w:rPr>
          <w:sz w:val="24"/>
          <w:szCs w:val="24"/>
        </w:rPr>
      </w:pP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Администрирование поступлений по всем подстатьям и программам соответствующей статьи осуществляется администратором, указанным в </w:t>
      </w:r>
      <w:proofErr w:type="spellStart"/>
      <w:r>
        <w:rPr>
          <w:sz w:val="24"/>
          <w:szCs w:val="24"/>
        </w:rPr>
        <w:t>группировочном</w:t>
      </w:r>
      <w:proofErr w:type="spellEnd"/>
      <w:r>
        <w:rPr>
          <w:sz w:val="24"/>
          <w:szCs w:val="24"/>
        </w:rPr>
        <w:t xml:space="preserve"> коде бюджетной классификации</w:t>
      </w:r>
    </w:p>
    <w:p w:rsidR="00FB6B51" w:rsidRDefault="00FB6B51" w:rsidP="0028724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6B51" w:rsidRDefault="00FB6B51" w:rsidP="00FB6B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Таблица 2</w:t>
      </w:r>
    </w:p>
    <w:p w:rsidR="00FB6B51" w:rsidRDefault="00FB6B51" w:rsidP="00FB6B51">
      <w:pPr>
        <w:pStyle w:val="1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Перечень главных администраторов безвозмездных поступлений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2083"/>
        <w:gridCol w:w="5777"/>
      </w:tblGrid>
      <w:tr w:rsidR="00FB6B51" w:rsidTr="000C2E12">
        <w:trPr>
          <w:cantSplit/>
          <w:tblHeader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главного администратора доходов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</w:p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доходов местного бюджета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</w:p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главного администратора доходов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FB6B51">
            <w:pPr>
              <w:pStyle w:val="11"/>
              <w:spacing w:line="276" w:lineRule="auto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Администрация  Маршанского  сельсовета Каргатского района Новосибирской области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202 16001  10 0000 150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202 15002 10 0000 150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FB6B51" w:rsidTr="00287245">
        <w:trPr>
          <w:cantSplit/>
          <w:trHeight w:val="307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287245">
            <w:pPr>
              <w:spacing w:after="0" w:line="240" w:lineRule="auto"/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2 02 19999 10 0000 150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дотации бюджетам сельских поселений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2 02 20041 10 0000 150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2 02 20051 10 0000 150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2 02 20077 10 0000 150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бюджетам сельских поселений на </w:t>
            </w: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2 02 20216 10 0000 150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2 02 20300 10 0000 150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сельских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2 02 25097 10 0000 150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сельских поселений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2 02 29998 10 0000 150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Субсидия бюджетам сельских поселений на финансовое обеспечение отдельных полномочий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2 02 29999 10 0000 150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сельских поселений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2 02 30024 10 0000 150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2 02 35118 10 0000 150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287245">
            <w:pPr>
              <w:spacing w:after="0" w:line="240" w:lineRule="auto"/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2 02 39999 10 0000 150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субвенции бюджетам сельских поселений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2 02 40014 10 0000 150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2 02 45160 10 0000 150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287245">
            <w:pPr>
              <w:spacing w:after="0" w:line="240" w:lineRule="auto"/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2 02 49999 10 0000 150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2 02 90024 10 0000 150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2 02 90054 10 0000 150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2 03 05000 10 0000 150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287245">
            <w:pPr>
              <w:spacing w:after="0" w:line="240" w:lineRule="auto"/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2 07 05000 10 0000 150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2 08 05000 10 0000 150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2 18 60010 10 0000 150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pStyle w:val="11"/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B6B51" w:rsidTr="000C2E12">
        <w:trPr>
          <w:cantSplit/>
          <w:trHeight w:val="22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jc w:val="center"/>
              <w:rPr>
                <w:rFonts w:ascii="Arial CYR" w:hAnsi="Arial CYR"/>
                <w:bCs/>
                <w:sz w:val="16"/>
                <w:szCs w:val="16"/>
              </w:rPr>
            </w:pPr>
            <w:r>
              <w:rPr>
                <w:rFonts w:ascii="Arial CYR" w:hAnsi="Arial CYR"/>
                <w:bCs/>
                <w:sz w:val="16"/>
                <w:szCs w:val="16"/>
              </w:rPr>
              <w:t>297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2 19 60010 10 0000 150</w:t>
            </w:r>
          </w:p>
        </w:tc>
        <w:tc>
          <w:tcPr>
            <w:tcW w:w="3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B6B51" w:rsidRDefault="00FB6B51" w:rsidP="000C2E12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FB6B51" w:rsidRDefault="00FB6B51" w:rsidP="00CE119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6B51" w:rsidRDefault="00FB6B51" w:rsidP="00FB6B5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92888" w:rsidRDefault="00C92888"/>
    <w:sectPr w:rsidR="00C9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C1"/>
    <w:rsid w:val="00287245"/>
    <w:rsid w:val="005B7BC1"/>
    <w:rsid w:val="006062B6"/>
    <w:rsid w:val="00983414"/>
    <w:rsid w:val="00A8749A"/>
    <w:rsid w:val="00C92888"/>
    <w:rsid w:val="00CE119A"/>
    <w:rsid w:val="00FB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51"/>
    <w:pPr>
      <w:spacing w:after="200" w:line="276" w:lineRule="auto"/>
    </w:pPr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FB6B51"/>
    <w:pPr>
      <w:keepNext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FB6B51"/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B6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6B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unhideWhenUsed/>
    <w:rsid w:val="00FB6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rsid w:val="00FB6B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+ 11 пт"/>
    <w:basedOn w:val="a"/>
    <w:uiPriority w:val="99"/>
    <w:rsid w:val="00FB6B51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onsPlusNormal">
    <w:name w:val="ConsPlusNormal"/>
    <w:uiPriority w:val="99"/>
    <w:rsid w:val="00FB6B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1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11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51"/>
    <w:pPr>
      <w:spacing w:after="200" w:line="276" w:lineRule="auto"/>
    </w:pPr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FB6B51"/>
    <w:pPr>
      <w:keepNext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FB6B51"/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B6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6B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unhideWhenUsed/>
    <w:rsid w:val="00FB6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rsid w:val="00FB6B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+ 11 пт"/>
    <w:basedOn w:val="a"/>
    <w:uiPriority w:val="99"/>
    <w:rsid w:val="00FB6B51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onsPlusNormal">
    <w:name w:val="ConsPlusNormal"/>
    <w:uiPriority w:val="99"/>
    <w:rsid w:val="00FB6B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1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11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USR0615</cp:lastModifiedBy>
  <cp:revision>10</cp:revision>
  <cp:lastPrinted>2023-12-27T09:35:00Z</cp:lastPrinted>
  <dcterms:created xsi:type="dcterms:W3CDTF">2023-11-14T07:57:00Z</dcterms:created>
  <dcterms:modified xsi:type="dcterms:W3CDTF">2023-12-27T09:35:00Z</dcterms:modified>
</cp:coreProperties>
</file>